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Cs w:val="24"/>
          <w:lang w:val="uk-UA"/>
        </w:rPr>
      </w:r>
      <w:r>
        <w:rPr>
          <w:rFonts w:ascii="Times New Roman" w:hAnsi="Times New Roman" w:cs="Times New Roman"/>
          <w:szCs w:val="24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 МІСЬКА РАДА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лютого</w:t>
      </w:r>
      <w:bookmarkStart w:id="0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146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tbl>
      <w:tblPr>
        <w:tblW w:w="9807" w:type="dxa"/>
        <w:tblBorders/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Про визначення орендар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ів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та укладання договор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ів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Берестин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ської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міської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  <w:t xml:space="preserve">територіальної громади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uk-UA" w:eastAsia="en-US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Порядку передачі в оренду майна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2023 року № 3651-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територіальної громади» (зі змінами)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на підставі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заяв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потенційн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их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орендар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ів: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Харківське міжрегіональне управління Міністерства юстиції України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про намір оренди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нежитлових приміщень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для розміщення відділів управління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75283B85"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numPr>
          <w:ilvl w:val="0"/>
          <w:numId w:val="1"/>
        </w:numPr>
        <w:pBdr/>
        <w:tabs>
          <w:tab w:val="left" w:leader="none" w:pos="720"/>
          <w:tab w:val="left" w:leader="none" w:pos="900"/>
        </w:tabs>
        <w:spacing/>
        <w:ind w:firstLine="851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изначити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Комунальний заклад «Берестинський центр соціальних служб»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(код ЄДРПОУ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44093356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) орендарем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та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укласти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березня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догов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 оренди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майна комунальної власності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міської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en-US"/>
        </w:rPr>
        <w:t xml:space="preserve">територіальної громади на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нежитлове приміщення  площею 10,6 кв.м друг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ого поверху будівлі бібліотеки,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яка знаходиться за адресою: 63304, Харківська область, місто Берестин, вулиця Історична, 88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для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забезпечення робочого місця помічника ветерана, строком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один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к, із встановленням орендної плати одна гривня на рік.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numPr>
          <w:ilvl w:val="0"/>
          <w:numId w:val="1"/>
        </w:numPr>
        <w:pBdr/>
        <w:spacing/>
        <w:ind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Визначити Відділ державної реєстрації Берестинської міської ради(код ЄДРПОУ 44888597) орендарем та укласти з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березня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2026 року договір оренди майна комунальної власності Берестинської міської територіальної громади на нежитлове приміщення № 5 першого поверху будівлі Земської управи (далі - Об'єкт оренди), загальною площею 27</w:t>
      </w:r>
      <w:r>
        <w:rPr>
          <w:rFonts w:ascii="Times New Roman" w:hAnsi="Times New Roman" w:eastAsia="Times New Roman" w:cs="Times New Roman"/>
          <w:i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iCs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кв.м, розташованої за адресою: місто Берестин, вулиця Історична, 94, строком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один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із встановленням орендної плати одна гривня на рік.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numPr>
          <w:ilvl w:val="0"/>
          <w:numId w:val="1"/>
        </w:numPr>
        <w:pBdr/>
        <w:spacing/>
        <w:ind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Відділу управління об’єктами комунальної власності Берестинської міської ради здійснити заходи щодо оформлення відповідн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их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договор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оренди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та опублікування інформації в електронній торговій системі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numPr>
          <w:ilvl w:val="0"/>
          <w:numId w:val="1"/>
        </w:numPr>
        <w:pBdr/>
        <w:spacing/>
        <w:ind w:firstLine="708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7B0CF77">
      <w:pPr>
        <w:pBdr/>
        <w:tabs>
          <w:tab w:val="left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15B37C7">
      <w:pPr>
        <w:pBdr/>
        <w:tabs>
          <w:tab w:val="left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A963278">
      <w:pPr>
        <w:pBdr/>
        <w:tabs>
          <w:tab w:val="left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left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A49BB68">
      <w:pPr>
        <w:pStyle w:val="88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Міський голова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</w:t>
        <w:tab/>
        <w:t xml:space="preserve">     Світлана КРИВЕНКО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850" w:bottom="1105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4"/>
    <w:next w:val="884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4"/>
    <w:next w:val="884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4"/>
    <w:next w:val="884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4"/>
    <w:next w:val="884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4"/>
    <w:next w:val="884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5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5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5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5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5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5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6">
    <w:name w:val="Title Char"/>
    <w:basedOn w:val="885"/>
    <w:link w:val="89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4"/>
    <w:uiPriority w:val="99"/>
    <w:pPr>
      <w:pBdr/>
      <w:spacing/>
      <w:ind/>
    </w:pPr>
  </w:style>
  <w:style w:type="character" w:styleId="862">
    <w:name w:val="Footer Char"/>
    <w:basedOn w:val="885"/>
    <w:link w:val="896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Balloon Text"/>
    <w:basedOn w:val="884"/>
    <w:link w:val="893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89">
    <w:name w:val="Normal (Web)"/>
    <w:basedOn w:val="884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0">
    <w:name w:val="Table Grid"/>
    <w:basedOn w:val="886"/>
    <w:uiPriority w:val="9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1">
    <w:name w:val="Title"/>
    <w:basedOn w:val="884"/>
    <w:qFormat/>
    <w:pPr>
      <w:pBdr/>
      <w:spacing/>
      <w:ind/>
      <w:jc w:val="center"/>
    </w:pPr>
    <w:rPr>
      <w:sz w:val="36"/>
    </w:rPr>
  </w:style>
  <w:style w:type="paragraph" w:styleId="892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93" w:customStyle="1">
    <w:name w:val="Текст выноски Знак"/>
    <w:basedOn w:val="885"/>
    <w:link w:val="888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894">
    <w:name w:val="Header"/>
    <w:basedOn w:val="884"/>
    <w:link w:val="89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5" w:customStyle="1">
    <w:name w:val="Верхний колонтитул Знак"/>
    <w:basedOn w:val="885"/>
    <w:link w:val="894"/>
    <w:uiPriority w:val="99"/>
    <w:pPr>
      <w:pBdr/>
      <w:spacing/>
      <w:ind/>
    </w:pPr>
    <w:rPr>
      <w:rFonts w:ascii="Times New Roman" w:hAnsi="Times New Roman" w:eastAsia="Times New Roman"/>
    </w:rPr>
  </w:style>
  <w:style w:type="paragraph" w:styleId="896">
    <w:name w:val="Footer"/>
    <w:basedOn w:val="884"/>
    <w:link w:val="897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7" w:customStyle="1">
    <w:name w:val="Нижний колонтитул Знак"/>
    <w:basedOn w:val="885"/>
    <w:link w:val="896"/>
    <w:uiPriority w:val="99"/>
    <w:pPr>
      <w:pBdr/>
      <w:spacing/>
      <w:ind/>
    </w:pPr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7</cp:revision>
  <dcterms:created xsi:type="dcterms:W3CDTF">2026-02-23T13:43:00Z</dcterms:created>
  <dcterms:modified xsi:type="dcterms:W3CDTF">2026-02-27T07:42:25Z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7E091F041A544826BA1CD7F50BE87520_13</vt:lpwstr>
  </property>
</Properties>
</file>